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D9C25" w14:textId="77777777" w:rsidR="00353D1D" w:rsidRPr="00353D1D" w:rsidRDefault="00353D1D" w:rsidP="001D0D28">
      <w:pPr>
        <w:spacing w:after="0" w:line="240" w:lineRule="auto"/>
        <w:rPr>
          <w:rFonts w:ascii="Open Sans" w:eastAsia="Times New Roman" w:hAnsi="Open Sans" w:cs="Open Sans"/>
          <w:color w:val="0D2E4F"/>
          <w:sz w:val="44"/>
          <w:szCs w:val="24"/>
          <w:u w:val="single"/>
        </w:rPr>
      </w:pPr>
      <w:bookmarkStart w:id="0" w:name="_GoBack"/>
      <w:bookmarkEnd w:id="0"/>
      <w:r w:rsidRPr="00353D1D">
        <w:rPr>
          <w:rFonts w:ascii="Open Sans" w:eastAsia="Times New Roman" w:hAnsi="Open Sans" w:cs="Open Sans"/>
          <w:color w:val="0D2E4F"/>
          <w:sz w:val="44"/>
          <w:szCs w:val="24"/>
          <w:u w:val="single"/>
        </w:rPr>
        <w:t>Elevator Pitch</w:t>
      </w:r>
      <w:r>
        <w:rPr>
          <w:rFonts w:ascii="Open Sans" w:eastAsia="Times New Roman" w:hAnsi="Open Sans" w:cs="Open Sans"/>
          <w:color w:val="0D2E4F"/>
          <w:sz w:val="44"/>
          <w:szCs w:val="24"/>
          <w:u w:val="single"/>
        </w:rPr>
        <w:t xml:space="preserve"> (1 minute)</w:t>
      </w:r>
    </w:p>
    <w:p w14:paraId="628BF22F" w14:textId="77777777" w:rsidR="00353D1D" w:rsidRDefault="00353D1D" w:rsidP="001D0D28">
      <w:pPr>
        <w:spacing w:after="0" w:line="240" w:lineRule="auto"/>
        <w:rPr>
          <w:rFonts w:ascii="Open Sans" w:eastAsia="Times New Roman" w:hAnsi="Open Sans" w:cs="Open Sans"/>
          <w:color w:val="0D2E4F"/>
          <w:sz w:val="44"/>
          <w:szCs w:val="24"/>
        </w:rPr>
      </w:pPr>
    </w:p>
    <w:p w14:paraId="2DD6DE80" w14:textId="77777777" w:rsidR="00353D1D" w:rsidRDefault="00353D1D" w:rsidP="001D0D28">
      <w:pPr>
        <w:spacing w:after="0" w:line="240" w:lineRule="auto"/>
        <w:rPr>
          <w:rFonts w:ascii="Open Sans" w:eastAsia="Times New Roman" w:hAnsi="Open Sans" w:cs="Open Sans"/>
          <w:color w:val="0D2E4F"/>
          <w:sz w:val="44"/>
          <w:szCs w:val="24"/>
        </w:rPr>
      </w:pPr>
    </w:p>
    <w:p w14:paraId="27229DC8" w14:textId="77777777" w:rsidR="00353D1D" w:rsidRDefault="00353D1D" w:rsidP="001D0D28">
      <w:pPr>
        <w:spacing w:after="0" w:line="240" w:lineRule="auto"/>
        <w:rPr>
          <w:rFonts w:ascii="Open Sans" w:eastAsia="Times New Roman" w:hAnsi="Open Sans" w:cs="Open Sans"/>
          <w:color w:val="0D2E4F"/>
          <w:sz w:val="44"/>
          <w:szCs w:val="24"/>
        </w:rPr>
      </w:pPr>
    </w:p>
    <w:p w14:paraId="760BCDDB" w14:textId="77777777" w:rsidR="001D0D28" w:rsidRPr="00DF164B" w:rsidRDefault="001D0D28" w:rsidP="001D0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Open Sans" w:eastAsia="Times New Roman" w:hAnsi="Open Sans" w:cs="Open Sans"/>
          <w:color w:val="0D2E4F"/>
          <w:sz w:val="44"/>
          <w:szCs w:val="24"/>
        </w:rPr>
        <w:t>“</w:t>
      </w:r>
      <w:proofErr w:type="gramStart"/>
      <w:r w:rsidRPr="00214A00">
        <w:rPr>
          <w:rFonts w:ascii="Open Sans" w:eastAsia="Times New Roman" w:hAnsi="Open Sans" w:cs="Open Sans"/>
          <w:color w:val="0D2E4F"/>
          <w:sz w:val="44"/>
          <w:szCs w:val="24"/>
        </w:rPr>
        <w:t>So</w:t>
      </w:r>
      <w:proofErr w:type="gramEnd"/>
      <w:r w:rsidRPr="00214A00">
        <w:rPr>
          <w:rFonts w:ascii="Open Sans" w:eastAsia="Times New Roman" w:hAnsi="Open Sans" w:cs="Open Sans"/>
          <w:color w:val="0D2E4F"/>
          <w:sz w:val="44"/>
          <w:szCs w:val="24"/>
        </w:rPr>
        <w:t xml:space="preserve"> tell me, what is MST?</w:t>
      </w:r>
      <w:r>
        <w:rPr>
          <w:rFonts w:ascii="Open Sans" w:eastAsia="Times New Roman" w:hAnsi="Open Sans" w:cs="Open Sans"/>
          <w:color w:val="0D2E4F"/>
          <w:sz w:val="44"/>
          <w:szCs w:val="24"/>
        </w:rPr>
        <w:t>”</w:t>
      </w:r>
      <w:r w:rsidRPr="00DF164B">
        <w:rPr>
          <w:rFonts w:ascii="Open Sans" w:eastAsia="Times New Roman" w:hAnsi="Open Sans" w:cs="Open Sans"/>
          <w:color w:val="0D2E4F"/>
          <w:sz w:val="24"/>
          <w:szCs w:val="24"/>
        </w:rPr>
        <w:br/>
      </w:r>
    </w:p>
    <w:p w14:paraId="3DE54059" w14:textId="77777777" w:rsidR="001D0D28" w:rsidRDefault="001D0D28" w:rsidP="001D0D28">
      <w:pPr>
        <w:shd w:val="clear" w:color="auto" w:fill="FFFFFF"/>
        <w:spacing w:after="225" w:line="420" w:lineRule="atLeast"/>
        <w:jc w:val="both"/>
        <w:outlineLvl w:val="3"/>
        <w:rPr>
          <w:rFonts w:ascii="Open Sans" w:eastAsia="Times New Roman" w:hAnsi="Open Sans" w:cs="Open Sans"/>
          <w:color w:val="0D2E4F"/>
          <w:spacing w:val="5"/>
          <w:sz w:val="30"/>
          <w:szCs w:val="30"/>
        </w:rPr>
      </w:pPr>
      <w:r>
        <w:rPr>
          <w:rFonts w:ascii="Open Sans" w:eastAsia="Times New Roman" w:hAnsi="Open Sans" w:cs="Open Sans"/>
          <w:color w:val="0D2E4F"/>
          <w:spacing w:val="5"/>
          <w:sz w:val="30"/>
          <w:szCs w:val="30"/>
        </w:rPr>
        <w:t xml:space="preserve">MST stands for </w:t>
      </w:r>
      <w:proofErr w:type="spellStart"/>
      <w:r>
        <w:rPr>
          <w:rFonts w:ascii="Open Sans" w:eastAsia="Times New Roman" w:hAnsi="Open Sans" w:cs="Open Sans"/>
          <w:color w:val="0D2E4F"/>
          <w:spacing w:val="5"/>
          <w:sz w:val="30"/>
          <w:szCs w:val="30"/>
        </w:rPr>
        <w:t>Multisystemic</w:t>
      </w:r>
      <w:proofErr w:type="spellEnd"/>
      <w:r>
        <w:rPr>
          <w:rFonts w:ascii="Open Sans" w:eastAsia="Times New Roman" w:hAnsi="Open Sans" w:cs="Open Sans"/>
          <w:color w:val="0D2E4F"/>
          <w:spacing w:val="5"/>
          <w:sz w:val="30"/>
          <w:szCs w:val="30"/>
        </w:rPr>
        <w:t xml:space="preserve"> Therapy. It is a scientifically proven intervention for at-risk youth used in Juvenile Justice systems throughout the world.</w:t>
      </w:r>
    </w:p>
    <w:p w14:paraId="1EE25E7E" w14:textId="77777777" w:rsidR="001D0D28" w:rsidRDefault="001D0D28" w:rsidP="001D0D28">
      <w:pPr>
        <w:shd w:val="clear" w:color="auto" w:fill="FFFFFF"/>
        <w:spacing w:after="225" w:line="420" w:lineRule="atLeast"/>
        <w:jc w:val="both"/>
        <w:outlineLvl w:val="3"/>
        <w:rPr>
          <w:rFonts w:ascii="Open Sans" w:eastAsia="Times New Roman" w:hAnsi="Open Sans" w:cs="Open Sans"/>
          <w:color w:val="0D2E4F"/>
          <w:spacing w:val="5"/>
          <w:sz w:val="30"/>
          <w:szCs w:val="30"/>
        </w:rPr>
      </w:pPr>
      <w:r w:rsidRPr="00DF164B">
        <w:rPr>
          <w:rFonts w:ascii="Open Sans" w:eastAsia="Times New Roman" w:hAnsi="Open Sans" w:cs="Open Sans"/>
          <w:color w:val="0D2E4F"/>
          <w:spacing w:val="5"/>
          <w:sz w:val="30"/>
          <w:szCs w:val="30"/>
        </w:rPr>
        <w:t>Therapists work in the home, school and community</w:t>
      </w:r>
      <w:r>
        <w:rPr>
          <w:rFonts w:ascii="Open Sans" w:eastAsia="Times New Roman" w:hAnsi="Open Sans" w:cs="Open Sans"/>
          <w:color w:val="0D2E4F"/>
          <w:spacing w:val="5"/>
          <w:sz w:val="30"/>
          <w:szCs w:val="30"/>
        </w:rPr>
        <w:t>. They</w:t>
      </w:r>
      <w:r w:rsidRPr="00DF164B">
        <w:rPr>
          <w:rFonts w:ascii="Open Sans" w:eastAsia="Times New Roman" w:hAnsi="Open Sans" w:cs="Open Sans"/>
          <w:color w:val="0D2E4F"/>
          <w:spacing w:val="5"/>
          <w:sz w:val="30"/>
          <w:szCs w:val="30"/>
        </w:rPr>
        <w:t xml:space="preserve"> are on call 24/7 </w:t>
      </w:r>
      <w:r>
        <w:rPr>
          <w:rFonts w:ascii="Open Sans" w:eastAsia="Times New Roman" w:hAnsi="Open Sans" w:cs="Open Sans"/>
          <w:color w:val="0D2E4F"/>
          <w:spacing w:val="5"/>
          <w:sz w:val="30"/>
          <w:szCs w:val="30"/>
        </w:rPr>
        <w:t xml:space="preserve">because a youth crisis is never </w:t>
      </w:r>
      <w:r w:rsidR="00353D1D">
        <w:rPr>
          <w:rFonts w:ascii="Open Sans" w:eastAsia="Times New Roman" w:hAnsi="Open Sans" w:cs="Open Sans"/>
          <w:color w:val="0D2E4F"/>
          <w:spacing w:val="5"/>
          <w:sz w:val="30"/>
          <w:szCs w:val="30"/>
        </w:rPr>
        <w:t>on our calendar.</w:t>
      </w:r>
      <w:r w:rsidRPr="00DF164B">
        <w:rPr>
          <w:rFonts w:ascii="Open Sans" w:eastAsia="Times New Roman" w:hAnsi="Open Sans" w:cs="Open Sans"/>
          <w:color w:val="0D2E4F"/>
          <w:spacing w:val="5"/>
          <w:sz w:val="30"/>
          <w:szCs w:val="30"/>
        </w:rPr>
        <w:t xml:space="preserve"> </w:t>
      </w:r>
    </w:p>
    <w:p w14:paraId="6D4FB82D" w14:textId="77777777" w:rsidR="001D0D28" w:rsidRDefault="001D0D28" w:rsidP="001D0D28">
      <w:pPr>
        <w:shd w:val="clear" w:color="auto" w:fill="FFFFFF"/>
        <w:spacing w:after="225" w:line="420" w:lineRule="atLeast"/>
        <w:jc w:val="both"/>
        <w:outlineLvl w:val="3"/>
        <w:rPr>
          <w:rFonts w:ascii="Open Sans" w:eastAsia="Times New Roman" w:hAnsi="Open Sans" w:cs="Open Sans"/>
          <w:color w:val="0D2E4F"/>
          <w:spacing w:val="5"/>
          <w:sz w:val="30"/>
          <w:szCs w:val="30"/>
        </w:rPr>
      </w:pPr>
      <w:r>
        <w:rPr>
          <w:rFonts w:ascii="Open Sans" w:eastAsia="Times New Roman" w:hAnsi="Open Sans" w:cs="Open Sans"/>
          <w:color w:val="0D2E4F"/>
          <w:spacing w:val="5"/>
          <w:sz w:val="30"/>
          <w:szCs w:val="30"/>
        </w:rPr>
        <w:t>There are 60 plus published studies</w:t>
      </w:r>
      <w:r w:rsidRPr="00DF164B">
        <w:rPr>
          <w:rFonts w:ascii="Open Sans" w:eastAsia="Times New Roman" w:hAnsi="Open Sans" w:cs="Open Sans"/>
          <w:color w:val="0D2E4F"/>
          <w:spacing w:val="5"/>
          <w:sz w:val="30"/>
          <w:szCs w:val="30"/>
        </w:rPr>
        <w:t xml:space="preserve"> </w:t>
      </w:r>
      <w:r>
        <w:rPr>
          <w:rFonts w:ascii="Open Sans" w:eastAsia="Times New Roman" w:hAnsi="Open Sans" w:cs="Open Sans"/>
          <w:color w:val="0D2E4F"/>
          <w:spacing w:val="5"/>
          <w:sz w:val="30"/>
          <w:szCs w:val="30"/>
        </w:rPr>
        <w:t>that demonstrate</w:t>
      </w:r>
      <w:r w:rsidRPr="00DF164B">
        <w:rPr>
          <w:rFonts w:ascii="Open Sans" w:eastAsia="Times New Roman" w:hAnsi="Open Sans" w:cs="Open Sans"/>
          <w:color w:val="0D2E4F"/>
          <w:spacing w:val="5"/>
          <w:sz w:val="30"/>
          <w:szCs w:val="30"/>
        </w:rPr>
        <w:t xml:space="preserve"> </w:t>
      </w:r>
      <w:r>
        <w:rPr>
          <w:rFonts w:ascii="Open Sans" w:eastAsia="Times New Roman" w:hAnsi="Open Sans" w:cs="Open Sans"/>
          <w:color w:val="0D2E4F"/>
          <w:spacing w:val="5"/>
          <w:sz w:val="30"/>
          <w:szCs w:val="30"/>
        </w:rPr>
        <w:t>how</w:t>
      </w:r>
      <w:r w:rsidRPr="00DF164B">
        <w:rPr>
          <w:rFonts w:ascii="Open Sans" w:eastAsia="Times New Roman" w:hAnsi="Open Sans" w:cs="Open Sans"/>
          <w:color w:val="0D2E4F"/>
          <w:spacing w:val="5"/>
          <w:sz w:val="30"/>
          <w:szCs w:val="30"/>
        </w:rPr>
        <w:t xml:space="preserve"> MST reduces criminal activity and other undesirable behavior. </w:t>
      </w:r>
    </w:p>
    <w:p w14:paraId="26597D3A" w14:textId="77777777" w:rsidR="001D0D28" w:rsidRDefault="00353D1D" w:rsidP="001D0D28">
      <w:pPr>
        <w:shd w:val="clear" w:color="auto" w:fill="FFFFFF"/>
        <w:spacing w:after="225" w:line="420" w:lineRule="atLeast"/>
        <w:jc w:val="both"/>
        <w:outlineLvl w:val="3"/>
        <w:rPr>
          <w:rFonts w:ascii="Open Sans" w:eastAsia="Times New Roman" w:hAnsi="Open Sans" w:cs="Open Sans"/>
          <w:color w:val="0D2E4F"/>
          <w:spacing w:val="5"/>
          <w:sz w:val="30"/>
          <w:szCs w:val="30"/>
        </w:rPr>
      </w:pPr>
      <w:r>
        <w:rPr>
          <w:rFonts w:ascii="Open Sans" w:eastAsia="Times New Roman" w:hAnsi="Open Sans" w:cs="Open Sans"/>
          <w:color w:val="0D2E4F"/>
          <w:spacing w:val="5"/>
          <w:sz w:val="30"/>
          <w:szCs w:val="30"/>
        </w:rPr>
        <w:t xml:space="preserve">90% of youth complete the MST program where only 50% complete alternative treatment programs. </w:t>
      </w:r>
      <w:r w:rsidR="001D0D28" w:rsidRPr="00DF164B">
        <w:rPr>
          <w:rFonts w:ascii="Open Sans" w:eastAsia="Times New Roman" w:hAnsi="Open Sans" w:cs="Open Sans"/>
          <w:color w:val="0D2E4F"/>
          <w:spacing w:val="5"/>
          <w:sz w:val="30"/>
          <w:szCs w:val="30"/>
        </w:rPr>
        <w:t>At the close of treatment, 87% of youth have no arrests.</w:t>
      </w:r>
    </w:p>
    <w:p w14:paraId="5225DCAE" w14:textId="77777777" w:rsidR="00353D1D" w:rsidRDefault="00353D1D" w:rsidP="001D0D28">
      <w:pPr>
        <w:shd w:val="clear" w:color="auto" w:fill="FFFFFF"/>
        <w:spacing w:after="225" w:line="420" w:lineRule="atLeast"/>
        <w:jc w:val="both"/>
        <w:outlineLvl w:val="3"/>
        <w:rPr>
          <w:rFonts w:ascii="Open Sans" w:eastAsia="Times New Roman" w:hAnsi="Open Sans" w:cs="Open Sans"/>
          <w:color w:val="0D2E4F"/>
          <w:spacing w:val="5"/>
          <w:sz w:val="30"/>
          <w:szCs w:val="30"/>
        </w:rPr>
      </w:pPr>
      <w:r>
        <w:rPr>
          <w:rFonts w:ascii="Open Sans" w:eastAsia="Times New Roman" w:hAnsi="Open Sans" w:cs="Open Sans"/>
          <w:color w:val="0D2E4F"/>
          <w:spacing w:val="5"/>
          <w:sz w:val="30"/>
          <w:szCs w:val="30"/>
        </w:rPr>
        <w:t>Because of this t</w:t>
      </w:r>
      <w:r w:rsidR="001D0D28">
        <w:rPr>
          <w:rFonts w:ascii="Open Sans" w:eastAsia="Times New Roman" w:hAnsi="Open Sans" w:cs="Open Sans"/>
          <w:color w:val="0D2E4F"/>
          <w:spacing w:val="5"/>
          <w:sz w:val="30"/>
          <w:szCs w:val="30"/>
        </w:rPr>
        <w:t>here is an enduring financial benefit and dramatic cost savings for governments and communities.</w:t>
      </w:r>
      <w:r>
        <w:rPr>
          <w:rFonts w:ascii="Open Sans" w:eastAsia="Times New Roman" w:hAnsi="Open Sans" w:cs="Open Sans"/>
          <w:color w:val="0D2E4F"/>
          <w:spacing w:val="5"/>
          <w:sz w:val="30"/>
          <w:szCs w:val="30"/>
        </w:rPr>
        <w:t xml:space="preserve"> </w:t>
      </w:r>
    </w:p>
    <w:p w14:paraId="118FEB69" w14:textId="77777777" w:rsidR="001D0D28" w:rsidRPr="00DF164B" w:rsidRDefault="00353D1D" w:rsidP="001D0D28">
      <w:pPr>
        <w:shd w:val="clear" w:color="auto" w:fill="FFFFFF"/>
        <w:spacing w:after="225" w:line="420" w:lineRule="atLeast"/>
        <w:jc w:val="both"/>
        <w:outlineLvl w:val="3"/>
        <w:rPr>
          <w:rFonts w:ascii="Open Sans" w:eastAsia="Times New Roman" w:hAnsi="Open Sans" w:cs="Open Sans"/>
          <w:color w:val="0D2E4F"/>
          <w:spacing w:val="5"/>
          <w:sz w:val="30"/>
          <w:szCs w:val="30"/>
        </w:rPr>
      </w:pPr>
      <w:r>
        <w:rPr>
          <w:rFonts w:ascii="Open Sans" w:eastAsia="Times New Roman" w:hAnsi="Open Sans" w:cs="Open Sans"/>
          <w:color w:val="0D2E4F"/>
          <w:spacing w:val="5"/>
          <w:sz w:val="30"/>
          <w:szCs w:val="30"/>
        </w:rPr>
        <w:t>Would you like to know more?</w:t>
      </w:r>
    </w:p>
    <w:p w14:paraId="5946D9B5" w14:textId="77777777" w:rsidR="004031EE" w:rsidRDefault="00D15C42"/>
    <w:sectPr w:rsidR="00403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4B"/>
    <w:rsid w:val="000D1DFB"/>
    <w:rsid w:val="001D0D28"/>
    <w:rsid w:val="00214A00"/>
    <w:rsid w:val="00353D1D"/>
    <w:rsid w:val="00727578"/>
    <w:rsid w:val="00B8152E"/>
    <w:rsid w:val="00D15C42"/>
    <w:rsid w:val="00D43575"/>
    <w:rsid w:val="00DF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E6288"/>
  <w15:chartTrackingRefBased/>
  <w15:docId w15:val="{BBCC2DB6-B84A-4F6F-B652-14306718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1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DF16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16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F16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Williams</dc:creator>
  <cp:keywords/>
  <dc:description/>
  <cp:lastModifiedBy>Mikayla Berry</cp:lastModifiedBy>
  <cp:revision>2</cp:revision>
  <dcterms:created xsi:type="dcterms:W3CDTF">2018-05-15T21:50:00Z</dcterms:created>
  <dcterms:modified xsi:type="dcterms:W3CDTF">2018-05-15T21:50:00Z</dcterms:modified>
</cp:coreProperties>
</file>